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4" w:rsidRPr="00411F44" w:rsidRDefault="00411F44" w:rsidP="00411F44">
      <w:pPr>
        <w:shd w:val="clear" w:color="auto" w:fill="FFFFFF"/>
        <w:spacing w:before="100" w:beforeAutospacing="1" w:after="8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ОТЧЕТ ОБ ИТОГАХ ГОЛОСОВАНИЯ</w:t>
      </w:r>
    </w:p>
    <w:p w:rsidR="00411F44" w:rsidRPr="00411F44" w:rsidRDefault="00411F44" w:rsidP="00411F44">
      <w:pPr>
        <w:shd w:val="clear" w:color="auto" w:fill="FFFFFF"/>
        <w:spacing w:before="100" w:beforeAutospacing="1" w:after="8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4450" w:type="pct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8"/>
        <w:gridCol w:w="2840"/>
      </w:tblGrid>
      <w:tr w:rsidR="00411F44" w:rsidRPr="00411F44" w:rsidTr="00411F44">
        <w:tc>
          <w:tcPr>
            <w:tcW w:w="3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фирменное наименование (далее - общество):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Акционерное общество "Астраханская сетевязальная фабрика"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 и адрес общества: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414000, Астраханская обл., г. Астрахань, ул. Красная Набережная, д.171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общего собрания акционеров (далее - общее собрание):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Годовое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проведения общего собрания: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Собрание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 мая 2019 года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общего собрания: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 июня 2019 года</w:t>
            </w:r>
          </w:p>
        </w:tc>
      </w:tr>
      <w:tr w:rsidR="00411F44" w:rsidRPr="00411F44" w:rsidTr="00411F44">
        <w:tc>
          <w:tcPr>
            <w:tcW w:w="3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Астрахань, ул. Красная Набережная, д. 171</w:t>
            </w:r>
          </w:p>
        </w:tc>
      </w:tr>
    </w:tbl>
    <w:p w:rsidR="00411F44" w:rsidRPr="00411F44" w:rsidRDefault="00411F44" w:rsidP="00411F44">
      <w:pPr>
        <w:shd w:val="clear" w:color="auto" w:fill="FFFFFF"/>
        <w:spacing w:before="100" w:beforeAutospacing="1" w:after="8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Повестка дня общего собрания: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1) Утверждение годового отчета общества по результатам отчетного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2) Утверждение годовой бухгалтерско</w:t>
      </w:r>
      <w:proofErr w:type="gramStart"/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й(</w:t>
      </w:r>
      <w:proofErr w:type="gramEnd"/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финансовой) отчетности общества по итогам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3) Утверждение распределения прибыли и убытков общества, по результатам отчетного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4) Утверждение размера и порядка выплат вознаграждения членам Наблюдательного совета общества за исполнение ими своих обязанностей.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5) Избрание членов Наблюдательного Совета.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6) Избрание Ревизионной комиссии общества.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7) Утверждение аудитора Общества.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1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годового отчета общества по результатам отчетного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19 599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4436"/>
        <w:gridCol w:w="2945"/>
      </w:tblGrid>
      <w:tr w:rsidR="00411F44" w:rsidRPr="00411F44" w:rsidTr="00411F44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% от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собрании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17 704 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90.33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9.67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годовой отчет АО «АСТРАХАНСКАЯ СЕТЕВЯЗАЛЬНАЯ ФАБРИКА» за 2018 год.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2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годовой бухгалтерско</w:t>
      </w:r>
      <w:proofErr w:type="gramStart"/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й(</w:t>
      </w:r>
      <w:proofErr w:type="gramEnd"/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финансовой) отчетности общества по итогам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19 599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4436"/>
        <w:gridCol w:w="2945"/>
      </w:tblGrid>
      <w:tr w:rsidR="00411F44" w:rsidRPr="00411F44" w:rsidTr="00411F44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% от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собрании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89.80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9.67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0.54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годовую бухгалтерскую (финансовую) отчетность АО «АСТРАХАНСКАЯ СЕТЕВЯЗАЛЬНАЯ ФАБРИКА» по итогам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3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распределения прибыли и убытков общества, по результатам отчетного 2018 года.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19 599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4436"/>
        <w:gridCol w:w="2945"/>
      </w:tblGrid>
      <w:tr w:rsidR="00411F44" w:rsidRPr="00411F44" w:rsidTr="00411F44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% от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собрании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89.80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10.20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порядок распределения прибыли и убытков общества по результатам отчетного 2018 года;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Начисление дивидендов по обыкновенным акциям общества по результатам 2018 финансового года не производить. Нераспределенную прибыль общества направить на погашение задолженностей, погашение убытков, списание неликвидов, материальную помощь.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4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размера и порядка выплат вознаграждения членам Наблюдательного совета общества за исполнение ими своих обязанностей.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19 599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4436"/>
        <w:gridCol w:w="2945"/>
      </w:tblGrid>
      <w:tr w:rsidR="00411F44" w:rsidRPr="00411F44" w:rsidTr="00411F44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% от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собрании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89.80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10.20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Членам Наблюдательного совета общества, за исполнение ими своих обязанностей, выплачивать ежеквартально вознаграждение и компенсации расходов, связанных с исполнением ими функций членов Наблюдательного совета общества в полуторном размере средней зарплаты, сложившейся по фабрике за квартал.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5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Избрание членов Наблюдательного Совета.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114 230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114 230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97 995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5"/>
        <w:gridCol w:w="6346"/>
        <w:gridCol w:w="2829"/>
      </w:tblGrid>
      <w:tr w:rsidR="00411F44" w:rsidRPr="00411F44" w:rsidTr="00411F44"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 кандидата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"ЗА", распределение голосов по кандидатам</w:t>
            </w:r>
          </w:p>
        </w:tc>
      </w:tr>
      <w:tr w:rsidR="00411F44" w:rsidRPr="00411F44" w:rsidTr="00411F44"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Булгакова Екатерина Вадимовна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18 065 </w:t>
            </w:r>
          </w:p>
        </w:tc>
      </w:tr>
      <w:tr w:rsidR="00411F44" w:rsidRPr="00411F44" w:rsidTr="00411F44"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Бычков   Анатолий Андреевич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17 630 </w:t>
            </w:r>
          </w:p>
        </w:tc>
      </w:tr>
      <w:tr w:rsidR="00411F44" w:rsidRPr="00411F44" w:rsidTr="00411F44"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Барасова  Халия  Утебкалиевна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17 630 </w:t>
            </w:r>
          </w:p>
        </w:tc>
      </w:tr>
      <w:tr w:rsidR="00411F44" w:rsidRPr="00411F44" w:rsidTr="00411F44"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Бычков   Ефим Анатольевич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17 630 </w:t>
            </w:r>
          </w:p>
        </w:tc>
      </w:tr>
      <w:tr w:rsidR="00411F44" w:rsidRPr="00411F44" w:rsidTr="00411F44"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Тимохин Евгений Евгеньевич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17 565 </w:t>
            </w:r>
          </w:p>
        </w:tc>
      </w:tr>
      <w:tr w:rsidR="00411F44" w:rsidRPr="00411F44" w:rsidTr="00411F44">
        <w:tc>
          <w:tcPr>
            <w:tcW w:w="7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9 475</w:t>
            </w:r>
          </w:p>
        </w:tc>
      </w:tr>
      <w:tr w:rsidR="00411F44" w:rsidRPr="00411F44" w:rsidTr="00411F44">
        <w:tc>
          <w:tcPr>
            <w:tcW w:w="7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7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7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7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97 995 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Избрать в состав Наблюдательного совета акционерного общества «АСТРАХАНСКАЯ СЕТЕВЯЗАЛЬНАЯ ФАБРИКА» (пять) следующих кандидатов: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Булгакова Екатерина Вадимовна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Бычков   Анатолий Андреевич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Барасова  Халия  Утебкалиевна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Бычков   Ефим Анатольевич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Тимохин Евгений Евгеньевич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6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Избрание Ревизионной комиссии общества.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7 310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4 063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55.58%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Распределение голосов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782"/>
        <w:gridCol w:w="728"/>
        <w:gridCol w:w="800"/>
        <w:gridCol w:w="1056"/>
        <w:gridCol w:w="1520"/>
        <w:gridCol w:w="1736"/>
        <w:gridCol w:w="1153"/>
      </w:tblGrid>
      <w:tr w:rsidR="00411F44" w:rsidRPr="00411F44" w:rsidTr="00411F44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 кандидата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"ЗА"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"ПРОТИВ"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"ВОЗДЕРЖАЛСЯ"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"Недействительные"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"По иным основаниям"</w:t>
            </w:r>
          </w:p>
        </w:tc>
      </w:tr>
      <w:tr w:rsidR="00411F44" w:rsidRPr="00411F44" w:rsidTr="00411F4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Сязина Марина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Батырова Раиза Хайдаровна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Киняпина Ольга Вячеславовна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* - процент от </w:t>
      </w:r>
      <w:proofErr w:type="gramStart"/>
      <w:r w:rsidRPr="00411F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принявших</w:t>
      </w:r>
      <w:proofErr w:type="gramEnd"/>
      <w:r w:rsidRPr="00411F4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 участие в собрании.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Избрать в состав Ревизионной комиссии акционерного общества «АСТРАХАНСКАЯ СЕТЕВЯЗАЛЬНАЯ ФАБРИКА» следующих кандидатов: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Сязина Марина Геннадьевна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Батырова Раиза Хайдаровна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Киняпина Ольга Вячеславовна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Кворум и итоги голосования по вопросу № 7 повестки дня: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Утверждение аудитора Общества.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9"/>
        <w:gridCol w:w="1311"/>
      </w:tblGrid>
      <w:tr w:rsidR="00411F44" w:rsidRPr="00411F44" w:rsidTr="00411F44">
        <w:tc>
          <w:tcPr>
            <w:tcW w:w="8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22 846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19 599</w:t>
            </w:r>
          </w:p>
        </w:tc>
      </w:tr>
      <w:tr w:rsidR="00411F44" w:rsidRPr="00411F44" w:rsidTr="00411F44">
        <w:tc>
          <w:tcPr>
            <w:tcW w:w="8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КВОРУМ по данному вопросу повестки дня</w:t>
            </w: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имелся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85.79%</w:t>
            </w:r>
          </w:p>
        </w:tc>
      </w:tr>
    </w:tbl>
    <w:p w:rsidR="00411F44" w:rsidRPr="00411F44" w:rsidRDefault="00411F44" w:rsidP="00411F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4436"/>
        <w:gridCol w:w="2945"/>
      </w:tblGrid>
      <w:tr w:rsidR="00411F44" w:rsidRPr="00411F44" w:rsidTr="00411F44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Варианты голосования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% от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принявших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участие в собрании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"ЗА"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17 704 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90.33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"ПРОТИВ"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1 895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9.67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"ВОЗДЕРЖАЛСЯ"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недействительными</w:t>
            </w:r>
            <w:proofErr w:type="gramEnd"/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по иным основаниям, предусмотренным Положением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"Недействительные"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"По иным основаниям"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1F44" w:rsidRPr="00411F44" w:rsidTr="00411F44"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19 599 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F44" w:rsidRPr="00411F44" w:rsidRDefault="00411F44" w:rsidP="0041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F4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РЕШЕНИЕ: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Утвердить, аудитором общества, ООО "Аудит Бизнес Трейд".</w:t>
      </w:r>
    </w:p>
    <w:p w:rsidR="00411F44" w:rsidRPr="00411F44" w:rsidRDefault="00411F44" w:rsidP="00411F4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 ПРИНЯТО</w:t>
      </w:r>
    </w:p>
    <w:p w:rsidR="00411F44" w:rsidRPr="00411F44" w:rsidRDefault="00411F44" w:rsidP="00411F44">
      <w:pPr>
        <w:shd w:val="clear" w:color="auto" w:fill="FFFFFF"/>
        <w:spacing w:before="100" w:beforeAutospacing="1" w:after="8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Функции счетной комиссии </w:t>
      </w:r>
      <w:r w:rsidRPr="00411F44">
        <w:rPr>
          <w:rFonts w:ascii="Tahoma" w:eastAsia="Times New Roman" w:hAnsi="Tahoma" w:cs="Tahoma"/>
          <w:color w:val="000000"/>
          <w:sz w:val="18"/>
          <w:lang w:eastAsia="ru-RU"/>
        </w:rPr>
        <w:t>выполнялись Регистратором общества: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Полное фирменное наименование регистратора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Акционерное общество "Независимая регистраторская компания Р.О.С.Т."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нахождения регистратора: </w:t>
      </w:r>
      <w:proofErr w:type="gramStart"/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Москва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Уполномоченное лицо регистратора:     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Директор Астраханского филиала  Акционерного общества "</w:t>
      </w:r>
      <w:r w:rsidRPr="00411F4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Независимая регистраторская компанияР.О.С.Т."</w:t>
      </w: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Коваленков Н. И.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общего собрания                                    ___________________ Бычков Ефим Анатольевич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11F44" w:rsidRPr="00411F44" w:rsidRDefault="00411F44" w:rsidP="00411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общего собрания                             ___________________  Тимохин Евгений Евгеньевич</w:t>
      </w:r>
    </w:p>
    <w:p w:rsidR="00411F44" w:rsidRPr="00411F44" w:rsidRDefault="00411F44" w:rsidP="00411F44">
      <w:pPr>
        <w:shd w:val="clear" w:color="auto" w:fill="FFFFFF"/>
        <w:spacing w:before="100" w:beforeAutospacing="1" w:after="8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4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34EAE" w:rsidRDefault="00234EAE"/>
    <w:sectPr w:rsidR="00234EAE" w:rsidSect="0023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11F44"/>
    <w:rsid w:val="00234EAE"/>
    <w:rsid w:val="0041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2e8bddc24920cbd1405898e1cd93demsonormal">
    <w:name w:val="072e8bddc24920cbd1405898e1cd93demsonormal"/>
    <w:basedOn w:val="a"/>
    <w:rsid w:val="0041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f908fadf98fbd4222a6cb4f5106c50msonormal">
    <w:name w:val="b4f908fadf98fbd4222a6cb4f5106c50msonormal"/>
    <w:basedOn w:val="a"/>
    <w:rsid w:val="0041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41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9200ea33546658a47d5a884a197861eblk">
    <w:name w:val="69200ea33546658a47d5a884a197861eblk"/>
    <w:basedOn w:val="a0"/>
    <w:rsid w:val="0041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ASF-otchet</dc:creator>
  <cp:keywords/>
  <dc:description/>
  <cp:lastModifiedBy>ASF-otchet</cp:lastModifiedBy>
  <cp:revision>2</cp:revision>
  <dcterms:created xsi:type="dcterms:W3CDTF">2019-06-13T12:19:00Z</dcterms:created>
  <dcterms:modified xsi:type="dcterms:W3CDTF">2019-06-13T12:20:00Z</dcterms:modified>
</cp:coreProperties>
</file>