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1F" w:rsidRPr="00040199" w:rsidRDefault="000F3C1F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</w:pPr>
    </w:p>
    <w:p w:rsidR="008943A1" w:rsidRPr="009F51B3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Акционеру АО "</w:t>
      </w:r>
      <w:r w:rsidR="000F3C1F"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 xml:space="preserve"> АСТРАХАНСКАЯ СЕТЕВЯЗАЛЬНАЯ ФАБРИКА </w:t>
      </w: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"</w:t>
      </w:r>
    </w:p>
    <w:p w:rsidR="00040199" w:rsidRDefault="00346B56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EB77E9" w:rsidRPr="009F51B3" w:rsidRDefault="00EB77E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</w:p>
    <w:p w:rsidR="009447B5" w:rsidRPr="009F51B3" w:rsidRDefault="000F1C18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:rsidR="00040199" w:rsidRPr="009F51B3" w:rsidRDefault="0004019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0F3C1F" w:rsidRPr="009F51B3" w:rsidRDefault="000F3C1F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51B3">
        <w:rPr>
          <w:rFonts w:ascii="Times New Roman" w:hAnsi="Times New Roman" w:cs="Times New Roman"/>
          <w:sz w:val="22"/>
          <w:szCs w:val="22"/>
        </w:rPr>
        <w:t>1</w:t>
      </w:r>
      <w:r w:rsidR="009C3257">
        <w:rPr>
          <w:rFonts w:ascii="Times New Roman" w:hAnsi="Times New Roman" w:cs="Times New Roman"/>
          <w:sz w:val="22"/>
          <w:szCs w:val="22"/>
        </w:rPr>
        <w:t>1</w:t>
      </w:r>
      <w:r w:rsidR="008943A1" w:rsidRPr="009F51B3">
        <w:rPr>
          <w:rFonts w:ascii="Times New Roman" w:hAnsi="Times New Roman" w:cs="Times New Roman"/>
          <w:sz w:val="22"/>
          <w:szCs w:val="22"/>
        </w:rPr>
        <w:t xml:space="preserve"> </w:t>
      </w:r>
      <w:r w:rsidR="00C74200" w:rsidRPr="009F51B3">
        <w:rPr>
          <w:rFonts w:ascii="Times New Roman" w:hAnsi="Times New Roman" w:cs="Times New Roman"/>
          <w:sz w:val="22"/>
          <w:szCs w:val="22"/>
        </w:rPr>
        <w:t xml:space="preserve">июня </w:t>
      </w:r>
      <w:r w:rsidR="009C3257">
        <w:rPr>
          <w:rFonts w:ascii="Times New Roman" w:hAnsi="Times New Roman" w:cs="Times New Roman"/>
          <w:sz w:val="22"/>
          <w:szCs w:val="22"/>
        </w:rPr>
        <w:t>2019</w:t>
      </w:r>
      <w:r w:rsidR="00C74200" w:rsidRPr="009F51B3">
        <w:rPr>
          <w:rFonts w:ascii="Times New Roman" w:hAnsi="Times New Roman" w:cs="Times New Roman"/>
          <w:sz w:val="22"/>
          <w:szCs w:val="22"/>
        </w:rPr>
        <w:t xml:space="preserve"> г. в 14</w:t>
      </w:r>
      <w:r w:rsidR="008943A1" w:rsidRPr="009F51B3">
        <w:rPr>
          <w:rFonts w:ascii="Times New Roman" w:hAnsi="Times New Roman" w:cs="Times New Roman"/>
          <w:sz w:val="22"/>
          <w:szCs w:val="22"/>
        </w:rPr>
        <w:t xml:space="preserve">:00 часов по адресу </w:t>
      </w:r>
      <w:r w:rsidR="00C74200" w:rsidRPr="009F51B3">
        <w:rPr>
          <w:rFonts w:ascii="Times New Roman" w:hAnsi="Times New Roman" w:cs="Times New Roman"/>
          <w:sz w:val="22"/>
          <w:szCs w:val="22"/>
        </w:rPr>
        <w:t xml:space="preserve">г. Астрахань, </w:t>
      </w:r>
      <w:r w:rsidRPr="009F51B3">
        <w:rPr>
          <w:rFonts w:ascii="Times New Roman" w:hAnsi="Times New Roman" w:cs="Times New Roman"/>
          <w:sz w:val="22"/>
          <w:szCs w:val="22"/>
        </w:rPr>
        <w:t>ул. Красная Набережная, д. 17</w:t>
      </w:r>
      <w:r w:rsidR="009C3257">
        <w:rPr>
          <w:rFonts w:ascii="Times New Roman" w:hAnsi="Times New Roman" w:cs="Times New Roman"/>
          <w:sz w:val="22"/>
          <w:szCs w:val="22"/>
        </w:rPr>
        <w:t>1</w:t>
      </w:r>
      <w:r w:rsidRPr="009F51B3">
        <w:rPr>
          <w:rFonts w:ascii="Times New Roman" w:hAnsi="Times New Roman" w:cs="Times New Roman"/>
          <w:sz w:val="22"/>
          <w:szCs w:val="22"/>
        </w:rPr>
        <w:t>,</w:t>
      </w:r>
    </w:p>
    <w:p w:rsidR="009F51B3" w:rsidRPr="009F51B3" w:rsidRDefault="008943A1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51B3">
        <w:rPr>
          <w:rFonts w:ascii="Times New Roman" w:hAnsi="Times New Roman" w:cs="Times New Roman"/>
          <w:sz w:val="22"/>
          <w:szCs w:val="22"/>
        </w:rPr>
        <w:t xml:space="preserve">Акционерное общество </w:t>
      </w:r>
      <w:r w:rsidR="00C74200" w:rsidRPr="009F51B3">
        <w:rPr>
          <w:rFonts w:ascii="Times New Roman" w:hAnsi="Times New Roman" w:cs="Times New Roman"/>
          <w:sz w:val="22"/>
          <w:szCs w:val="22"/>
        </w:rPr>
        <w:t>«</w:t>
      </w:r>
      <w:r w:rsidR="000F3C1F" w:rsidRPr="009F51B3">
        <w:rPr>
          <w:rFonts w:ascii="Times New Roman" w:hAnsi="Times New Roman" w:cs="Times New Roman"/>
          <w:sz w:val="22"/>
          <w:szCs w:val="22"/>
        </w:rPr>
        <w:t>АСТРАХАНСКАЯ СЕТЕВЯЗАЛЬНАЯ ФАБРИКА</w:t>
      </w:r>
      <w:r w:rsidR="00C74200" w:rsidRPr="009F51B3">
        <w:rPr>
          <w:rFonts w:ascii="Times New Roman" w:hAnsi="Times New Roman" w:cs="Times New Roman"/>
          <w:sz w:val="22"/>
          <w:szCs w:val="22"/>
        </w:rPr>
        <w:t xml:space="preserve">», </w:t>
      </w:r>
      <w:r w:rsidRPr="009F51B3">
        <w:rPr>
          <w:rFonts w:ascii="Times New Roman" w:hAnsi="Times New Roman" w:cs="Times New Roman"/>
          <w:sz w:val="22"/>
          <w:szCs w:val="22"/>
        </w:rPr>
        <w:t>проводит общее собрание акционеров в форме собрания. </w:t>
      </w:r>
    </w:p>
    <w:p w:rsidR="008943A1" w:rsidRPr="009F51B3" w:rsidRDefault="008943A1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51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43A1" w:rsidRPr="009F51B3" w:rsidRDefault="008943A1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Начало регистрации лиц, участвующих в общем собрании 1</w:t>
      </w:r>
      <w:r w:rsidR="00C74200" w:rsidRPr="009F51B3">
        <w:rPr>
          <w:rFonts w:ascii="Times New Roman" w:eastAsia="Times New Roman" w:hAnsi="Times New Roman" w:cs="Times New Roman"/>
          <w:u w:val="none"/>
          <w:lang w:eastAsia="ru-RU"/>
        </w:rPr>
        <w:t>3</w:t>
      </w:r>
      <w:r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:30 часов 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11 июня 2019</w:t>
      </w:r>
      <w:r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г.</w:t>
      </w:r>
    </w:p>
    <w:p w:rsidR="00040199" w:rsidRPr="009F51B3" w:rsidRDefault="0004019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8943A1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040199" w:rsidRPr="009F51B3" w:rsidRDefault="0004019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годового отчета общества по результатам отчетного 2018 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годовой бухгалтерской (финансовой) отчетности общества по итогам 2018</w:t>
      </w:r>
      <w:r w:rsidR="00EB77E9">
        <w:rPr>
          <w:sz w:val="22"/>
          <w:szCs w:val="22"/>
        </w:rPr>
        <w:t xml:space="preserve"> </w:t>
      </w:r>
      <w:r w:rsidRPr="009C3257">
        <w:rPr>
          <w:sz w:val="22"/>
          <w:szCs w:val="22"/>
        </w:rPr>
        <w:t>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распределения прибыли и убытков общества по результатам отчетного 2018 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 xml:space="preserve"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 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 xml:space="preserve">Избрание членов Наблюдательного Совета. 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Избрание членов ревизионной комиссии общества.</w:t>
      </w:r>
    </w:p>
    <w:p w:rsid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аудитора общества.</w:t>
      </w:r>
    </w:p>
    <w:p w:rsidR="00EB77E9" w:rsidRDefault="00EB77E9" w:rsidP="00EB77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B77E9" w:rsidRPr="009C3257" w:rsidRDefault="00EB77E9" w:rsidP="00EB77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0F3C1F" w:rsidRPr="009F51B3" w:rsidRDefault="00346B56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П</w:t>
      </w:r>
      <w:r w:rsidR="000F1C18" w:rsidRPr="009F51B3">
        <w:rPr>
          <w:rFonts w:ascii="Times New Roman" w:eastAsia="Times New Roman" w:hAnsi="Times New Roman" w:cs="Times New Roman"/>
          <w:u w:val="none"/>
          <w:lang w:eastAsia="ru-RU"/>
        </w:rPr>
        <w:t>очтовый адрес, по которому могут направляться заполненные бюллетени</w:t>
      </w:r>
      <w:r w:rsidRPr="009F51B3">
        <w:rPr>
          <w:rFonts w:ascii="Times New Roman" w:eastAsia="Times New Roman" w:hAnsi="Times New Roman" w:cs="Times New Roman"/>
          <w:u w:val="none"/>
          <w:lang w:eastAsia="ru-RU"/>
        </w:rPr>
        <w:t>:</w:t>
      </w:r>
      <w:r w:rsidR="00C74200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4140</w:t>
      </w:r>
      <w:r w:rsidR="000F3C1F" w:rsidRPr="009F51B3">
        <w:rPr>
          <w:rFonts w:ascii="Times New Roman" w:eastAsia="Times New Roman" w:hAnsi="Times New Roman" w:cs="Times New Roman"/>
          <w:u w:val="none"/>
          <w:lang w:eastAsia="ru-RU"/>
        </w:rPr>
        <w:t>4</w:t>
      </w:r>
      <w:r w:rsidR="00C74200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0, г.Астрахань, ул. </w:t>
      </w:r>
      <w:r w:rsidR="000F3C1F" w:rsidRPr="009F51B3">
        <w:rPr>
          <w:rFonts w:ascii="Times New Roman" w:eastAsia="Times New Roman" w:hAnsi="Times New Roman" w:cs="Times New Roman"/>
          <w:u w:val="none"/>
          <w:lang w:eastAsia="ru-RU"/>
        </w:rPr>
        <w:t>Красная Набережная, д. 17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0F3C1F" w:rsidRPr="009F51B3">
        <w:rPr>
          <w:rFonts w:ascii="Times New Roman" w:eastAsia="Times New Roman" w:hAnsi="Times New Roman" w:cs="Times New Roman"/>
          <w:u w:val="none"/>
          <w:lang w:eastAsia="ru-RU"/>
        </w:rPr>
        <w:t>.</w:t>
      </w:r>
    </w:p>
    <w:p w:rsidR="00EB77E9" w:rsidRDefault="00EB77E9" w:rsidP="009C3257">
      <w:pPr>
        <w:pStyle w:val="ab"/>
      </w:pPr>
    </w:p>
    <w:p w:rsidR="006E0AB0" w:rsidRPr="009F51B3" w:rsidRDefault="008943A1" w:rsidP="009C3257">
      <w:pPr>
        <w:pStyle w:val="ab"/>
      </w:pPr>
      <w:r w:rsidRPr="009F51B3">
        <w:t>С информацией (материалами), подлежащими предоставлению лицам, имеющим право на участие в общем собрании, акционеры могут ознакомиться в помещении исполнительного органа общества по месту нахождения общества:</w:t>
      </w:r>
    </w:p>
    <w:p w:rsidR="00EB77E9" w:rsidRDefault="00EB77E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9447B5" w:rsidRPr="009F51B3" w:rsidRDefault="0004019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bookmarkStart w:id="0" w:name="_GoBack"/>
      <w:bookmarkEnd w:id="0"/>
      <w:r w:rsidRPr="009F51B3">
        <w:rPr>
          <w:rFonts w:ascii="Times New Roman" w:eastAsia="Times New Roman" w:hAnsi="Times New Roman" w:cs="Times New Roman"/>
          <w:u w:val="none"/>
          <w:lang w:eastAsia="ru-RU"/>
        </w:rPr>
        <w:t>г.</w:t>
      </w:r>
      <w:r w:rsidR="009F51B3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Pr="009F51B3">
        <w:rPr>
          <w:rFonts w:ascii="Times New Roman" w:eastAsia="Times New Roman" w:hAnsi="Times New Roman" w:cs="Times New Roman"/>
          <w:u w:val="none"/>
          <w:lang w:eastAsia="ru-RU"/>
        </w:rPr>
        <w:t>Астрахань, ул. Красная Набережная, д. 17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, в рабочие дни с 9:00 до 12:00 с </w:t>
      </w:r>
      <w:r w:rsidRPr="009F51B3">
        <w:rPr>
          <w:rFonts w:ascii="Times New Roman" w:eastAsia="Times New Roman" w:hAnsi="Times New Roman" w:cs="Times New Roman"/>
          <w:u w:val="none"/>
          <w:lang w:eastAsia="ru-RU"/>
        </w:rPr>
        <w:t>2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мая 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2019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г.</w:t>
      </w:r>
    </w:p>
    <w:p w:rsidR="008943A1" w:rsidRPr="009F51B3" w:rsidRDefault="00FD6C07" w:rsidP="000401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Д</w:t>
      </w:r>
      <w:r w:rsidR="000F1C18" w:rsidRPr="009F51B3">
        <w:rPr>
          <w:rFonts w:ascii="Times New Roman" w:eastAsia="Times New Roman" w:hAnsi="Times New Roman" w:cs="Times New Roman"/>
          <w:u w:val="none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346B56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– 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17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040199" w:rsidRPr="009F51B3">
        <w:rPr>
          <w:rFonts w:ascii="Times New Roman" w:eastAsia="Times New Roman" w:hAnsi="Times New Roman" w:cs="Times New Roman"/>
          <w:u w:val="none"/>
          <w:lang w:eastAsia="ru-RU"/>
        </w:rPr>
        <w:t>мая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2019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г. </w:t>
      </w: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9C3257" w:rsidP="008943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 xml:space="preserve">Наблюдательный совет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АО "</w:t>
      </w:r>
      <w:r w:rsidR="00040199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АСТРАХАНСКАЯ СЕТЕВЯЗАЛЬНАЯ ФАБРИКА</w:t>
      </w:r>
      <w:r w:rsidR="00040199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 xml:space="preserve">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"</w:t>
      </w:r>
    </w:p>
    <w:p w:rsidR="008943A1" w:rsidRPr="009F51B3" w:rsidRDefault="008943A1" w:rsidP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sectPr w:rsidR="008943A1" w:rsidRPr="009F51B3" w:rsidSect="00EB77E9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1E" w:rsidRDefault="0048561E" w:rsidP="008943A1">
      <w:pPr>
        <w:spacing w:after="0" w:line="240" w:lineRule="auto"/>
      </w:pPr>
      <w:r>
        <w:separator/>
      </w:r>
    </w:p>
  </w:endnote>
  <w:endnote w:type="continuationSeparator" w:id="0">
    <w:p w:rsidR="0048561E" w:rsidRDefault="0048561E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1E" w:rsidRDefault="0048561E" w:rsidP="008943A1">
      <w:pPr>
        <w:spacing w:after="0" w:line="240" w:lineRule="auto"/>
      </w:pPr>
      <w:r>
        <w:separator/>
      </w:r>
    </w:p>
  </w:footnote>
  <w:footnote w:type="continuationSeparator" w:id="0">
    <w:p w:rsidR="0048561E" w:rsidRDefault="0048561E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1F" w:rsidRPr="000F3C1F" w:rsidRDefault="00C74200" w:rsidP="00040199">
    <w:pPr>
      <w:pStyle w:val="msonormalmailrucssattributepostfix"/>
      <w:widowControl w:val="0"/>
      <w:spacing w:before="0" w:beforeAutospacing="0" w:after="0" w:afterAutospacing="0"/>
      <w:contextualSpacing/>
      <w:jc w:val="center"/>
    </w:pPr>
    <w:r w:rsidRPr="00C74200">
      <w:t>Акционерное общество «</w:t>
    </w:r>
    <w:r w:rsidR="000F3C1F" w:rsidRPr="000F3C1F">
      <w:t>АСТРАХАНСКАЯ СЕТЕВЯЗАЛЬНАЯ ФАБРИКА»</w:t>
    </w:r>
  </w:p>
  <w:p w:rsidR="000F3C1F" w:rsidRPr="000F3C1F" w:rsidRDefault="008943A1" w:rsidP="000F3C1F">
    <w:pPr>
      <w:pStyle w:val="ConsPlusNormal"/>
      <w:widowControl/>
      <w:numPr>
        <w:ilvl w:val="0"/>
        <w:numId w:val="2"/>
      </w:numPr>
      <w:jc w:val="center"/>
      <w:rPr>
        <w:rFonts w:ascii="Times New Roman" w:hAnsi="Times New Roman" w:cs="Times New Roman"/>
        <w:sz w:val="24"/>
        <w:szCs w:val="24"/>
      </w:rPr>
    </w:pPr>
    <w:r w:rsidRPr="008943A1">
      <w:rPr>
        <w:rFonts w:ascii="Times New Roman" w:hAnsi="Times New Roman" w:cs="Times New Roman"/>
        <w:sz w:val="24"/>
        <w:szCs w:val="24"/>
      </w:rPr>
      <w:t xml:space="preserve">Место нахождения общества: </w:t>
    </w:r>
    <w:r w:rsidR="000F3C1F" w:rsidRPr="000F3C1F">
      <w:rPr>
        <w:rFonts w:ascii="Times New Roman" w:hAnsi="Times New Roman" w:cs="Times New Roman"/>
        <w:sz w:val="24"/>
        <w:szCs w:val="24"/>
      </w:rPr>
      <w:t>г. Астрахань</w:t>
    </w:r>
    <w:r w:rsidR="000F3C1F">
      <w:rPr>
        <w:rFonts w:ascii="Times New Roman" w:hAnsi="Times New Roman" w:cs="Times New Roman"/>
        <w:sz w:val="24"/>
        <w:szCs w:val="24"/>
      </w:rPr>
      <w:t>, ул. Красная Набережная, д. 17</w:t>
    </w:r>
    <w:r w:rsidR="009C3257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F52DAD"/>
    <w:multiLevelType w:val="hybridMultilevel"/>
    <w:tmpl w:val="F31A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40199"/>
    <w:rsid w:val="000F1C18"/>
    <w:rsid w:val="000F3C1F"/>
    <w:rsid w:val="00176691"/>
    <w:rsid w:val="00346B56"/>
    <w:rsid w:val="003758DE"/>
    <w:rsid w:val="0048561E"/>
    <w:rsid w:val="004935BE"/>
    <w:rsid w:val="006C380F"/>
    <w:rsid w:val="006E0AB0"/>
    <w:rsid w:val="007A14AD"/>
    <w:rsid w:val="00827CCD"/>
    <w:rsid w:val="0086304F"/>
    <w:rsid w:val="008943A1"/>
    <w:rsid w:val="009447B5"/>
    <w:rsid w:val="009C3257"/>
    <w:rsid w:val="009F51B3"/>
    <w:rsid w:val="00A3118F"/>
    <w:rsid w:val="00A33B51"/>
    <w:rsid w:val="00B01B1C"/>
    <w:rsid w:val="00C241FA"/>
    <w:rsid w:val="00C74200"/>
    <w:rsid w:val="00CD7B86"/>
    <w:rsid w:val="00E43C5D"/>
    <w:rsid w:val="00EB77E9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7D8F"/>
  <w15:docId w15:val="{8308E9DC-EC00-4B89-8B9D-F484ED9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customStyle="1" w:styleId="ConsPlusNormal">
    <w:name w:val="ConsPlusNormal"/>
    <w:rsid w:val="000F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F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9C32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u w:val="none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C325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Полежаева Юлия</cp:lastModifiedBy>
  <cp:revision>2</cp:revision>
  <dcterms:created xsi:type="dcterms:W3CDTF">2019-05-07T05:49:00Z</dcterms:created>
  <dcterms:modified xsi:type="dcterms:W3CDTF">2019-05-07T05:49:00Z</dcterms:modified>
</cp:coreProperties>
</file>